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DC5" w:rsidRPr="003E33FD" w:rsidRDefault="008C1DC5" w:rsidP="007E7D22">
      <w:pPr>
        <w:spacing w:after="0" w:line="240" w:lineRule="auto"/>
        <w:jc w:val="center"/>
        <w:rPr>
          <w:rFonts w:ascii="Times New Roman" w:eastAsia="Times New Roman" w:hAnsi="Times New Roman" w:cs="Times New Roman"/>
          <w:b/>
          <w:color w:val="C00000"/>
          <w:sz w:val="28"/>
          <w:szCs w:val="28"/>
          <w:lang w:val="en-US" w:eastAsia="pl-PL"/>
        </w:rPr>
      </w:pPr>
    </w:p>
    <w:p w:rsidR="007E7D22" w:rsidRPr="000074DD" w:rsidRDefault="008C1DC5" w:rsidP="007E7D22">
      <w:pPr>
        <w:spacing w:after="0" w:line="240" w:lineRule="auto"/>
        <w:jc w:val="center"/>
        <w:rPr>
          <w:rFonts w:ascii="Times New Roman" w:eastAsia="Times New Roman" w:hAnsi="Times New Roman" w:cs="Times New Roman"/>
          <w:b/>
          <w:color w:val="002060"/>
          <w:sz w:val="40"/>
          <w:szCs w:val="40"/>
          <w:lang w:val="en-US" w:eastAsia="pl-PL"/>
        </w:rPr>
      </w:pPr>
      <w:r w:rsidRPr="000074DD">
        <w:rPr>
          <w:rFonts w:ascii="Times New Roman" w:eastAsia="Times New Roman" w:hAnsi="Times New Roman" w:cs="Times New Roman"/>
          <w:b/>
          <w:color w:val="002060"/>
          <w:sz w:val="40"/>
          <w:szCs w:val="40"/>
          <w:lang w:val="en-US" w:eastAsia="pl-PL"/>
        </w:rPr>
        <w:t>Review of a book “The Lord of the Rings”</w:t>
      </w:r>
    </w:p>
    <w:p w:rsidR="000074DD" w:rsidRPr="00033217" w:rsidRDefault="000074DD" w:rsidP="007E7D22">
      <w:pPr>
        <w:spacing w:after="0" w:line="240" w:lineRule="auto"/>
        <w:jc w:val="center"/>
        <w:rPr>
          <w:rFonts w:ascii="Times New Roman" w:eastAsia="Times New Roman" w:hAnsi="Times New Roman" w:cs="Times New Roman"/>
          <w:b/>
          <w:color w:val="C00000"/>
          <w:sz w:val="40"/>
          <w:szCs w:val="40"/>
          <w:lang w:val="en-US" w:eastAsia="pl-PL"/>
        </w:rPr>
      </w:pPr>
    </w:p>
    <w:p w:rsidR="007E7D22" w:rsidRPr="00FF456E" w:rsidRDefault="000074DD" w:rsidP="00FF456E">
      <w:pPr>
        <w:spacing w:after="0" w:line="240" w:lineRule="auto"/>
        <w:jc w:val="right"/>
        <w:rPr>
          <w:rFonts w:ascii="Times New Roman" w:eastAsia="Times New Roman" w:hAnsi="Times New Roman" w:cs="Times New Roman"/>
          <w:i/>
          <w:color w:val="002060"/>
          <w:sz w:val="24"/>
          <w:szCs w:val="24"/>
          <w:lang w:val="en-US" w:eastAsia="pl-PL"/>
        </w:rPr>
      </w:pPr>
      <w:r>
        <w:rPr>
          <w:noProof/>
          <w:lang w:eastAsia="pl-PL"/>
        </w:rPr>
        <w:drawing>
          <wp:inline distT="0" distB="0" distL="0" distR="0">
            <wp:extent cx="1362075" cy="2053379"/>
            <wp:effectExtent l="19050" t="0" r="9525" b="0"/>
            <wp:docPr id="1" name="il_fi" descr="http://thegospelcoalition.org/blogs/tgc/files/2012/08/The-Lord-Of-The-Rings-9780007149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gospelcoalition.org/blogs/tgc/files/2012/08/The-Lord-Of-The-Rings-9780007149247.jpeg"/>
                    <pic:cNvPicPr>
                      <a:picLocks noChangeAspect="1" noChangeArrowheads="1"/>
                    </pic:cNvPicPr>
                  </pic:nvPicPr>
                  <pic:blipFill>
                    <a:blip r:embed="rId4" cstate="print"/>
                    <a:srcRect/>
                    <a:stretch>
                      <a:fillRect/>
                    </a:stretch>
                  </pic:blipFill>
                  <pic:spPr bwMode="auto">
                    <a:xfrm>
                      <a:off x="0" y="0"/>
                      <a:ext cx="1363634" cy="2055730"/>
                    </a:xfrm>
                    <a:prstGeom prst="rect">
                      <a:avLst/>
                    </a:prstGeom>
                    <a:noFill/>
                    <a:ln w="9525">
                      <a:noFill/>
                      <a:miter lim="800000"/>
                      <a:headEnd/>
                      <a:tailEnd/>
                    </a:ln>
                  </pic:spPr>
                </pic:pic>
              </a:graphicData>
            </a:graphic>
          </wp:inline>
        </w:drawing>
      </w:r>
      <w:r w:rsidR="00FF456E" w:rsidRPr="00FF456E">
        <w:rPr>
          <w:rFonts w:ascii="Times New Roman" w:eastAsia="Times New Roman" w:hAnsi="Times New Roman" w:cs="Times New Roman"/>
          <w:color w:val="002060"/>
          <w:sz w:val="24"/>
          <w:szCs w:val="24"/>
          <w:lang w:val="en-US" w:eastAsia="pl-PL"/>
        </w:rPr>
        <w:t>”</w:t>
      </w:r>
      <w:r w:rsidR="00FF456E" w:rsidRPr="00FF456E">
        <w:rPr>
          <w:rFonts w:ascii="Times New Roman" w:eastAsia="Times New Roman" w:hAnsi="Times New Roman" w:cs="Times New Roman"/>
          <w:i/>
          <w:color w:val="002060"/>
          <w:sz w:val="24"/>
          <w:szCs w:val="24"/>
          <w:lang w:val="en-US" w:eastAsia="pl-PL"/>
        </w:rPr>
        <w:t>Not all those who wonder are lost</w:t>
      </w:r>
      <w:r w:rsidR="00FF456E">
        <w:rPr>
          <w:rFonts w:ascii="Times New Roman" w:eastAsia="Times New Roman" w:hAnsi="Times New Roman" w:cs="Times New Roman"/>
          <w:i/>
          <w:color w:val="002060"/>
          <w:sz w:val="24"/>
          <w:szCs w:val="24"/>
          <w:lang w:val="en-US" w:eastAsia="pl-PL"/>
        </w:rPr>
        <w:t>”</w:t>
      </w:r>
    </w:p>
    <w:p w:rsidR="00FF456E" w:rsidRPr="00FF456E" w:rsidRDefault="00FF456E" w:rsidP="00FF456E">
      <w:pPr>
        <w:spacing w:after="0" w:line="240" w:lineRule="auto"/>
        <w:jc w:val="center"/>
        <w:rPr>
          <w:rFonts w:ascii="Times New Roman" w:eastAsia="Times New Roman" w:hAnsi="Times New Roman" w:cs="Times New Roman"/>
          <w:i/>
          <w:color w:val="C00000"/>
          <w:sz w:val="24"/>
          <w:szCs w:val="24"/>
          <w:lang w:val="en-US" w:eastAsia="pl-PL"/>
        </w:rPr>
      </w:pPr>
    </w:p>
    <w:p w:rsidR="00935619" w:rsidRPr="000074DD" w:rsidRDefault="00935619" w:rsidP="007E7D22">
      <w:pPr>
        <w:spacing w:after="0" w:line="240" w:lineRule="auto"/>
        <w:jc w:val="center"/>
        <w:rPr>
          <w:rFonts w:ascii="Times New Roman" w:eastAsia="Times New Roman" w:hAnsi="Times New Roman" w:cs="Times New Roman"/>
          <w:b/>
          <w:color w:val="002060"/>
          <w:sz w:val="28"/>
          <w:szCs w:val="28"/>
          <w:lang w:val="en-US" w:eastAsia="pl-PL"/>
        </w:rPr>
      </w:pPr>
    </w:p>
    <w:p w:rsidR="00EB6E0B" w:rsidRPr="000074DD" w:rsidRDefault="00EB6E0B" w:rsidP="00B84201">
      <w:pPr>
        <w:spacing w:after="0" w:line="240" w:lineRule="auto"/>
        <w:ind w:firstLine="708"/>
        <w:rPr>
          <w:rFonts w:ascii="Times New Roman" w:eastAsia="Times New Roman" w:hAnsi="Times New Roman" w:cs="Times New Roman"/>
          <w:color w:val="002060"/>
          <w:sz w:val="28"/>
          <w:szCs w:val="28"/>
          <w:lang w:val="en-US" w:eastAsia="pl-PL"/>
        </w:rPr>
      </w:pPr>
      <w:r w:rsidRPr="000074DD">
        <w:rPr>
          <w:rFonts w:ascii="Times New Roman" w:eastAsia="Times New Roman" w:hAnsi="Times New Roman" w:cs="Times New Roman"/>
          <w:color w:val="002060"/>
          <w:sz w:val="28"/>
          <w:szCs w:val="28"/>
          <w:lang w:val="en-US" w:eastAsia="pl-PL"/>
        </w:rPr>
        <w:t xml:space="preserve">"The Lord of the Rings" is a book by the eminent English writer John Ronald </w:t>
      </w:r>
      <w:proofErr w:type="spellStart"/>
      <w:r w:rsidRPr="000074DD">
        <w:rPr>
          <w:rFonts w:ascii="Times New Roman" w:eastAsia="Times New Roman" w:hAnsi="Times New Roman" w:cs="Times New Roman"/>
          <w:color w:val="002060"/>
          <w:sz w:val="28"/>
          <w:szCs w:val="28"/>
          <w:lang w:val="en-US" w:eastAsia="pl-PL"/>
        </w:rPr>
        <w:t>Reuel</w:t>
      </w:r>
      <w:proofErr w:type="spellEnd"/>
      <w:r w:rsidRPr="000074DD">
        <w:rPr>
          <w:rFonts w:ascii="Times New Roman" w:eastAsia="Times New Roman" w:hAnsi="Times New Roman" w:cs="Times New Roman"/>
          <w:color w:val="002060"/>
          <w:sz w:val="28"/>
          <w:szCs w:val="28"/>
          <w:lang w:val="en-US" w:eastAsia="pl-PL"/>
        </w:rPr>
        <w:t xml:space="preserve"> Tolkien. This is a fantastic novel, which takes place in a fictional world called Middle-earth. </w:t>
      </w:r>
      <w:r w:rsidR="008C1DC5" w:rsidRPr="000074DD">
        <w:rPr>
          <w:rFonts w:ascii="Times New Roman" w:eastAsia="Times New Roman" w:hAnsi="Times New Roman" w:cs="Times New Roman"/>
          <w:color w:val="002060"/>
          <w:sz w:val="28"/>
          <w:szCs w:val="28"/>
          <w:lang w:val="en-US" w:eastAsia="pl-PL"/>
        </w:rPr>
        <w:t>This place is inhabited by</w:t>
      </w:r>
      <w:r w:rsidR="00FD1635" w:rsidRPr="000074DD">
        <w:rPr>
          <w:rFonts w:ascii="Times New Roman" w:eastAsia="Times New Roman" w:hAnsi="Times New Roman" w:cs="Times New Roman"/>
          <w:color w:val="002060"/>
          <w:sz w:val="28"/>
          <w:szCs w:val="28"/>
          <w:lang w:val="en-US" w:eastAsia="pl-PL"/>
        </w:rPr>
        <w:t xml:space="preserve"> </w:t>
      </w:r>
      <w:r w:rsidRPr="000074DD">
        <w:rPr>
          <w:rFonts w:ascii="Times New Roman" w:eastAsia="Times New Roman" w:hAnsi="Times New Roman" w:cs="Times New Roman"/>
          <w:color w:val="002060"/>
          <w:sz w:val="28"/>
          <w:szCs w:val="28"/>
          <w:lang w:val="en-US" w:eastAsia="pl-PL"/>
        </w:rPr>
        <w:t xml:space="preserve">Hobbits </w:t>
      </w:r>
      <w:r w:rsidR="00FD1635" w:rsidRPr="000074DD">
        <w:rPr>
          <w:rFonts w:ascii="Times New Roman" w:eastAsia="Times New Roman" w:hAnsi="Times New Roman" w:cs="Times New Roman"/>
          <w:color w:val="002060"/>
          <w:sz w:val="28"/>
          <w:szCs w:val="28"/>
          <w:lang w:val="en-US" w:eastAsia="pl-PL"/>
        </w:rPr>
        <w:t>– creatures</w:t>
      </w:r>
      <w:r w:rsidRPr="000074DD">
        <w:rPr>
          <w:rFonts w:ascii="Times New Roman" w:eastAsia="Times New Roman" w:hAnsi="Times New Roman" w:cs="Times New Roman"/>
          <w:color w:val="002060"/>
          <w:sz w:val="28"/>
          <w:szCs w:val="28"/>
          <w:lang w:val="en-US" w:eastAsia="pl-PL"/>
        </w:rPr>
        <w:t xml:space="preserve"> similar to human bei</w:t>
      </w:r>
      <w:r w:rsidR="008C1DC5" w:rsidRPr="000074DD">
        <w:rPr>
          <w:rFonts w:ascii="Times New Roman" w:eastAsia="Times New Roman" w:hAnsi="Times New Roman" w:cs="Times New Roman"/>
          <w:color w:val="002060"/>
          <w:sz w:val="28"/>
          <w:szCs w:val="28"/>
          <w:lang w:val="en-US" w:eastAsia="pl-PL"/>
        </w:rPr>
        <w:t>ngs, but much smaller.</w:t>
      </w:r>
      <w:r w:rsidR="00584413" w:rsidRPr="000074DD">
        <w:rPr>
          <w:rFonts w:ascii="Times New Roman" w:eastAsia="Times New Roman" w:hAnsi="Times New Roman" w:cs="Times New Roman"/>
          <w:color w:val="002060"/>
          <w:sz w:val="28"/>
          <w:szCs w:val="28"/>
          <w:lang w:val="en-US" w:eastAsia="pl-PL"/>
        </w:rPr>
        <w:t xml:space="preserve"> </w:t>
      </w:r>
      <w:r w:rsidR="00B84201" w:rsidRPr="000074DD">
        <w:rPr>
          <w:rFonts w:ascii="Times New Roman" w:eastAsia="Times New Roman" w:hAnsi="Times New Roman" w:cs="Times New Roman"/>
          <w:color w:val="002060"/>
          <w:sz w:val="28"/>
          <w:szCs w:val="28"/>
          <w:lang w:val="en-US" w:eastAsia="pl-PL"/>
        </w:rPr>
        <w:t xml:space="preserve">Author with a great passion shows their habits and customs . </w:t>
      </w:r>
      <w:r w:rsidR="00584413" w:rsidRPr="000074DD">
        <w:rPr>
          <w:rFonts w:ascii="Times New Roman" w:eastAsia="Times New Roman" w:hAnsi="Times New Roman" w:cs="Times New Roman"/>
          <w:color w:val="002060"/>
          <w:sz w:val="28"/>
          <w:szCs w:val="28"/>
          <w:lang w:val="en-US" w:eastAsia="pl-PL"/>
        </w:rPr>
        <w:t xml:space="preserve">The Lord of the Rings is an entity named </w:t>
      </w:r>
      <w:proofErr w:type="spellStart"/>
      <w:r w:rsidR="00584413" w:rsidRPr="000074DD">
        <w:rPr>
          <w:rFonts w:ascii="Times New Roman" w:eastAsia="Times New Roman" w:hAnsi="Times New Roman" w:cs="Times New Roman"/>
          <w:color w:val="002060"/>
          <w:sz w:val="28"/>
          <w:szCs w:val="28"/>
          <w:lang w:val="en-US" w:eastAsia="pl-PL"/>
        </w:rPr>
        <w:t>Sauron</w:t>
      </w:r>
      <w:proofErr w:type="spellEnd"/>
      <w:r w:rsidR="00584413" w:rsidRPr="000074DD">
        <w:rPr>
          <w:rFonts w:ascii="Times New Roman" w:eastAsia="Times New Roman" w:hAnsi="Times New Roman" w:cs="Times New Roman"/>
          <w:color w:val="002060"/>
          <w:sz w:val="28"/>
          <w:szCs w:val="28"/>
          <w:lang w:val="en-US" w:eastAsia="pl-PL"/>
        </w:rPr>
        <w:t xml:space="preserve">, the Dark Lord, who long ago lost the One Ring that contains much of his power. His overriding desire is to reclaim the Ring and use it to enslave all of Middle-earth. </w:t>
      </w:r>
      <w:r w:rsidR="008C1DC5" w:rsidRPr="000074DD">
        <w:rPr>
          <w:rFonts w:ascii="Times New Roman" w:eastAsia="Times New Roman" w:hAnsi="Times New Roman" w:cs="Times New Roman"/>
          <w:color w:val="002060"/>
          <w:sz w:val="28"/>
          <w:szCs w:val="28"/>
          <w:lang w:val="en-US" w:eastAsia="pl-PL"/>
        </w:rPr>
        <w:t xml:space="preserve"> </w:t>
      </w:r>
      <w:r w:rsidR="00B84201" w:rsidRPr="000074DD">
        <w:rPr>
          <w:rFonts w:ascii="Times New Roman" w:eastAsia="Times New Roman" w:hAnsi="Times New Roman" w:cs="Times New Roman"/>
          <w:color w:val="002060"/>
          <w:sz w:val="28"/>
          <w:szCs w:val="28"/>
          <w:lang w:val="en-US" w:eastAsia="pl-PL"/>
        </w:rPr>
        <w:t>T</w:t>
      </w:r>
      <w:r w:rsidRPr="000074DD">
        <w:rPr>
          <w:rFonts w:ascii="Times New Roman" w:eastAsia="Times New Roman" w:hAnsi="Times New Roman" w:cs="Times New Roman"/>
          <w:color w:val="002060"/>
          <w:sz w:val="28"/>
          <w:szCs w:val="28"/>
          <w:lang w:val="en-US" w:eastAsia="pl-PL"/>
        </w:rPr>
        <w:t>here are also other, equally interesting, fantastic creatures, which play a grea</w:t>
      </w:r>
      <w:r w:rsidR="00935619" w:rsidRPr="000074DD">
        <w:rPr>
          <w:rFonts w:ascii="Times New Roman" w:eastAsia="Times New Roman" w:hAnsi="Times New Roman" w:cs="Times New Roman"/>
          <w:color w:val="002060"/>
          <w:sz w:val="28"/>
          <w:szCs w:val="28"/>
          <w:lang w:val="en-US" w:eastAsia="pl-PL"/>
        </w:rPr>
        <w:t>ter or lesser role</w:t>
      </w:r>
      <w:r w:rsidR="007B664D" w:rsidRPr="000074DD">
        <w:rPr>
          <w:rFonts w:ascii="Times New Roman" w:eastAsia="Times New Roman" w:hAnsi="Times New Roman" w:cs="Times New Roman"/>
          <w:color w:val="002060"/>
          <w:sz w:val="28"/>
          <w:szCs w:val="28"/>
          <w:lang w:val="en-US" w:eastAsia="pl-PL"/>
        </w:rPr>
        <w:t>s</w:t>
      </w:r>
      <w:r w:rsidR="00935619" w:rsidRPr="000074DD">
        <w:rPr>
          <w:rFonts w:ascii="Times New Roman" w:eastAsia="Times New Roman" w:hAnsi="Times New Roman" w:cs="Times New Roman"/>
          <w:color w:val="002060"/>
          <w:sz w:val="28"/>
          <w:szCs w:val="28"/>
          <w:lang w:val="en-US" w:eastAsia="pl-PL"/>
        </w:rPr>
        <w:t xml:space="preserve"> in the plot.</w:t>
      </w:r>
      <w:r w:rsidRPr="000074DD">
        <w:rPr>
          <w:rFonts w:ascii="Times New Roman" w:eastAsia="Times New Roman" w:hAnsi="Times New Roman" w:cs="Times New Roman"/>
          <w:color w:val="002060"/>
          <w:sz w:val="28"/>
          <w:szCs w:val="28"/>
          <w:lang w:val="en-US" w:eastAsia="pl-PL"/>
        </w:rPr>
        <w:br/>
      </w:r>
      <w:r w:rsidR="00FD1635" w:rsidRPr="000074DD">
        <w:rPr>
          <w:rFonts w:ascii="Times New Roman" w:eastAsia="Times New Roman" w:hAnsi="Times New Roman" w:cs="Times New Roman"/>
          <w:color w:val="002060"/>
          <w:sz w:val="28"/>
          <w:szCs w:val="28"/>
          <w:lang w:val="en-US" w:eastAsia="pl-PL"/>
        </w:rPr>
        <w:t xml:space="preserve">          </w:t>
      </w:r>
      <w:r w:rsidRPr="000074DD">
        <w:rPr>
          <w:rFonts w:ascii="Times New Roman" w:eastAsia="Times New Roman" w:hAnsi="Times New Roman" w:cs="Times New Roman"/>
          <w:color w:val="002060"/>
          <w:sz w:val="28"/>
          <w:szCs w:val="28"/>
          <w:lang w:val="en-US" w:eastAsia="pl-PL"/>
        </w:rPr>
        <w:t>The main character of the novel is a Hobbit named Frodo.</w:t>
      </w:r>
      <w:r w:rsidR="00FD1635" w:rsidRPr="000074DD">
        <w:rPr>
          <w:rFonts w:ascii="Times New Roman" w:eastAsia="Times New Roman" w:hAnsi="Times New Roman" w:cs="Times New Roman"/>
          <w:color w:val="002060"/>
          <w:sz w:val="28"/>
          <w:szCs w:val="28"/>
          <w:lang w:val="en-US" w:eastAsia="pl-PL"/>
        </w:rPr>
        <w:t xml:space="preserve"> He is a</w:t>
      </w:r>
      <w:r w:rsidRPr="000074DD">
        <w:rPr>
          <w:rFonts w:ascii="Times New Roman" w:eastAsia="Times New Roman" w:hAnsi="Times New Roman" w:cs="Times New Roman"/>
          <w:color w:val="002060"/>
          <w:sz w:val="28"/>
          <w:szCs w:val="28"/>
          <w:lang w:val="en-US" w:eastAsia="pl-PL"/>
        </w:rPr>
        <w:t xml:space="preserve">lways accompanied by his faithful friend, Sam. Frodo inherits his </w:t>
      </w:r>
      <w:r w:rsidR="00FD1635" w:rsidRPr="000074DD">
        <w:rPr>
          <w:rFonts w:ascii="Times New Roman" w:eastAsia="Times New Roman" w:hAnsi="Times New Roman" w:cs="Times New Roman"/>
          <w:color w:val="002060"/>
          <w:sz w:val="28"/>
          <w:szCs w:val="28"/>
          <w:lang w:val="en-US" w:eastAsia="pl-PL"/>
        </w:rPr>
        <w:t>uncle mysterious ring, which he</w:t>
      </w:r>
      <w:r w:rsidRPr="000074DD">
        <w:rPr>
          <w:rFonts w:ascii="Times New Roman" w:eastAsia="Times New Roman" w:hAnsi="Times New Roman" w:cs="Times New Roman"/>
          <w:color w:val="002060"/>
          <w:sz w:val="28"/>
          <w:szCs w:val="28"/>
          <w:lang w:val="en-US" w:eastAsia="pl-PL"/>
        </w:rPr>
        <w:t xml:space="preserve"> can use to become invisible. Once he learns more about the past of this precious treasure. It turns out that this is a ring forged by </w:t>
      </w:r>
      <w:proofErr w:type="spellStart"/>
      <w:r w:rsidRPr="000074DD">
        <w:rPr>
          <w:rFonts w:ascii="Times New Roman" w:eastAsia="Times New Roman" w:hAnsi="Times New Roman" w:cs="Times New Roman"/>
          <w:color w:val="002060"/>
          <w:sz w:val="28"/>
          <w:szCs w:val="28"/>
          <w:lang w:val="en-US" w:eastAsia="pl-PL"/>
        </w:rPr>
        <w:t>Sau</w:t>
      </w:r>
      <w:r w:rsidR="00FD1635" w:rsidRPr="000074DD">
        <w:rPr>
          <w:rFonts w:ascii="Times New Roman" w:eastAsia="Times New Roman" w:hAnsi="Times New Roman" w:cs="Times New Roman"/>
          <w:color w:val="002060"/>
          <w:sz w:val="28"/>
          <w:szCs w:val="28"/>
          <w:lang w:val="en-US" w:eastAsia="pl-PL"/>
        </w:rPr>
        <w:t>ron</w:t>
      </w:r>
      <w:proofErr w:type="spellEnd"/>
      <w:r w:rsidR="00FD1635" w:rsidRPr="000074DD">
        <w:rPr>
          <w:rFonts w:ascii="Times New Roman" w:eastAsia="Times New Roman" w:hAnsi="Times New Roman" w:cs="Times New Roman"/>
          <w:color w:val="002060"/>
          <w:sz w:val="28"/>
          <w:szCs w:val="28"/>
          <w:lang w:val="en-US" w:eastAsia="pl-PL"/>
        </w:rPr>
        <w:t>,</w:t>
      </w:r>
      <w:r w:rsidR="00033217" w:rsidRPr="000074DD">
        <w:rPr>
          <w:rFonts w:ascii="Times New Roman" w:eastAsia="Times New Roman" w:hAnsi="Times New Roman" w:cs="Times New Roman"/>
          <w:color w:val="002060"/>
          <w:sz w:val="28"/>
          <w:szCs w:val="28"/>
          <w:lang w:val="en-US" w:eastAsia="pl-PL"/>
        </w:rPr>
        <w:t xml:space="preserve">                   </w:t>
      </w:r>
      <w:r w:rsidR="00FD1635" w:rsidRPr="000074DD">
        <w:rPr>
          <w:rFonts w:ascii="Times New Roman" w:eastAsia="Times New Roman" w:hAnsi="Times New Roman" w:cs="Times New Roman"/>
          <w:color w:val="002060"/>
          <w:sz w:val="28"/>
          <w:szCs w:val="28"/>
          <w:lang w:val="en-US" w:eastAsia="pl-PL"/>
        </w:rPr>
        <w:t xml:space="preserve"> the Dark Lord, who</w:t>
      </w:r>
      <w:r w:rsidRPr="000074DD">
        <w:rPr>
          <w:rFonts w:ascii="Times New Roman" w:eastAsia="Times New Roman" w:hAnsi="Times New Roman" w:cs="Times New Roman"/>
          <w:color w:val="002060"/>
          <w:sz w:val="28"/>
          <w:szCs w:val="28"/>
          <w:lang w:val="en-US" w:eastAsia="pl-PL"/>
        </w:rPr>
        <w:t xml:space="preserve"> wanted to take control of the world. However, he was defeated, and the treasure w</w:t>
      </w:r>
      <w:r w:rsidR="00935619" w:rsidRPr="000074DD">
        <w:rPr>
          <w:rFonts w:ascii="Times New Roman" w:eastAsia="Times New Roman" w:hAnsi="Times New Roman" w:cs="Times New Roman"/>
          <w:color w:val="002060"/>
          <w:sz w:val="28"/>
          <w:szCs w:val="28"/>
          <w:lang w:val="en-US" w:eastAsia="pl-PL"/>
        </w:rPr>
        <w:t>as lost for thousands of years.</w:t>
      </w:r>
      <w:r w:rsidRPr="000074DD">
        <w:rPr>
          <w:rFonts w:ascii="Times New Roman" w:eastAsia="Times New Roman" w:hAnsi="Times New Roman" w:cs="Times New Roman"/>
          <w:color w:val="002060"/>
          <w:sz w:val="28"/>
          <w:szCs w:val="28"/>
          <w:lang w:val="en-US" w:eastAsia="pl-PL"/>
        </w:rPr>
        <w:br/>
      </w:r>
      <w:r w:rsidR="00033217" w:rsidRPr="000074DD">
        <w:rPr>
          <w:rFonts w:ascii="Times New Roman" w:eastAsia="Times New Roman" w:hAnsi="Times New Roman" w:cs="Times New Roman"/>
          <w:color w:val="002060"/>
          <w:sz w:val="28"/>
          <w:szCs w:val="28"/>
          <w:lang w:val="en-US" w:eastAsia="pl-PL"/>
        </w:rPr>
        <w:t xml:space="preserve">         </w:t>
      </w:r>
      <w:r w:rsidR="00584413" w:rsidRPr="000074DD">
        <w:rPr>
          <w:rFonts w:ascii="Times New Roman" w:eastAsia="Times New Roman" w:hAnsi="Times New Roman" w:cs="Times New Roman"/>
          <w:color w:val="002060"/>
          <w:sz w:val="28"/>
          <w:szCs w:val="28"/>
          <w:lang w:val="en-US" w:eastAsia="pl-PL"/>
        </w:rPr>
        <w:t xml:space="preserve">Later in </w:t>
      </w:r>
      <w:r w:rsidR="000905C1" w:rsidRPr="000074DD">
        <w:rPr>
          <w:rFonts w:ascii="Times New Roman" w:eastAsia="Times New Roman" w:hAnsi="Times New Roman" w:cs="Times New Roman"/>
          <w:color w:val="002060"/>
          <w:sz w:val="28"/>
          <w:szCs w:val="28"/>
          <w:lang w:val="en-US" w:eastAsia="pl-PL"/>
        </w:rPr>
        <w:t>the</w:t>
      </w:r>
      <w:r w:rsidRPr="000074DD">
        <w:rPr>
          <w:rFonts w:ascii="Times New Roman" w:eastAsia="Times New Roman" w:hAnsi="Times New Roman" w:cs="Times New Roman"/>
          <w:color w:val="002060"/>
          <w:sz w:val="28"/>
          <w:szCs w:val="28"/>
          <w:lang w:val="en-US" w:eastAsia="pl-PL"/>
        </w:rPr>
        <w:t xml:space="preserve"> story, Frodo</w:t>
      </w:r>
      <w:r w:rsidR="00584413" w:rsidRPr="000074DD">
        <w:rPr>
          <w:rFonts w:ascii="Times New Roman" w:eastAsia="Times New Roman" w:hAnsi="Times New Roman" w:cs="Times New Roman"/>
          <w:color w:val="002060"/>
          <w:sz w:val="28"/>
          <w:szCs w:val="28"/>
          <w:lang w:val="en-US" w:eastAsia="pl-PL"/>
        </w:rPr>
        <w:t xml:space="preserve"> and Sam </w:t>
      </w:r>
      <w:r w:rsidR="00584413" w:rsidRPr="000074DD">
        <w:rPr>
          <w:rStyle w:val="st"/>
          <w:rFonts w:ascii="Times New Roman" w:hAnsi="Times New Roman" w:cs="Times New Roman"/>
          <w:color w:val="002060"/>
          <w:sz w:val="28"/>
          <w:szCs w:val="28"/>
          <w:lang w:val="en-US"/>
        </w:rPr>
        <w:t>set off on their journey with the ring</w:t>
      </w:r>
      <w:r w:rsidRPr="000074DD">
        <w:rPr>
          <w:rFonts w:ascii="Times New Roman" w:eastAsia="Times New Roman" w:hAnsi="Times New Roman" w:cs="Times New Roman"/>
          <w:color w:val="002060"/>
          <w:sz w:val="28"/>
          <w:szCs w:val="28"/>
          <w:lang w:val="en-US" w:eastAsia="pl-PL"/>
        </w:rPr>
        <w:t xml:space="preserve"> </w:t>
      </w:r>
      <w:r w:rsidR="004B1F9D" w:rsidRPr="000074DD">
        <w:rPr>
          <w:rFonts w:ascii="Times New Roman" w:eastAsia="Times New Roman" w:hAnsi="Times New Roman" w:cs="Times New Roman"/>
          <w:color w:val="002060"/>
          <w:sz w:val="28"/>
          <w:szCs w:val="28"/>
          <w:lang w:val="en-US" w:eastAsia="pl-PL"/>
        </w:rPr>
        <w:t xml:space="preserve">to </w:t>
      </w:r>
      <w:r w:rsidRPr="000074DD">
        <w:rPr>
          <w:rFonts w:ascii="Times New Roman" w:eastAsia="Times New Roman" w:hAnsi="Times New Roman" w:cs="Times New Roman"/>
          <w:color w:val="002060"/>
          <w:sz w:val="28"/>
          <w:szCs w:val="28"/>
          <w:lang w:val="en-US" w:eastAsia="pl-PL"/>
        </w:rPr>
        <w:t xml:space="preserve">the Rivendell </w:t>
      </w:r>
      <w:r w:rsidR="00584413" w:rsidRPr="000074DD">
        <w:rPr>
          <w:rFonts w:ascii="Times New Roman" w:eastAsia="Times New Roman" w:hAnsi="Times New Roman" w:cs="Times New Roman"/>
          <w:color w:val="002060"/>
          <w:sz w:val="28"/>
          <w:szCs w:val="28"/>
          <w:lang w:val="en-US" w:eastAsia="pl-PL"/>
        </w:rPr>
        <w:t xml:space="preserve">– the mystical, beautiful city of elves. </w:t>
      </w:r>
      <w:r w:rsidRPr="000074DD">
        <w:rPr>
          <w:rFonts w:ascii="Times New Roman" w:eastAsia="Times New Roman" w:hAnsi="Times New Roman" w:cs="Times New Roman"/>
          <w:color w:val="002060"/>
          <w:sz w:val="28"/>
          <w:szCs w:val="28"/>
          <w:lang w:val="en-US" w:eastAsia="pl-PL"/>
        </w:rPr>
        <w:t>There is a council, which is elected to take</w:t>
      </w:r>
      <w:r w:rsidR="000905C1" w:rsidRPr="000074DD">
        <w:rPr>
          <w:rFonts w:ascii="Times New Roman" w:eastAsia="Times New Roman" w:hAnsi="Times New Roman" w:cs="Times New Roman"/>
          <w:color w:val="002060"/>
          <w:sz w:val="28"/>
          <w:szCs w:val="28"/>
          <w:lang w:val="en-US" w:eastAsia="pl-PL"/>
        </w:rPr>
        <w:t xml:space="preserve"> </w:t>
      </w:r>
      <w:r w:rsidRPr="000074DD">
        <w:rPr>
          <w:rFonts w:ascii="Times New Roman" w:eastAsia="Times New Roman" w:hAnsi="Times New Roman" w:cs="Times New Roman"/>
          <w:color w:val="002060"/>
          <w:sz w:val="28"/>
          <w:szCs w:val="28"/>
          <w:lang w:val="en-US" w:eastAsia="pl-PL"/>
        </w:rPr>
        <w:t xml:space="preserve">the ring to </w:t>
      </w:r>
      <w:proofErr w:type="spellStart"/>
      <w:r w:rsidRPr="000074DD">
        <w:rPr>
          <w:rFonts w:ascii="Times New Roman" w:eastAsia="Times New Roman" w:hAnsi="Times New Roman" w:cs="Times New Roman"/>
          <w:color w:val="002060"/>
          <w:sz w:val="28"/>
          <w:szCs w:val="28"/>
          <w:lang w:val="en-US" w:eastAsia="pl-PL"/>
        </w:rPr>
        <w:t>Mordor</w:t>
      </w:r>
      <w:proofErr w:type="spellEnd"/>
      <w:r w:rsidRPr="000074DD">
        <w:rPr>
          <w:rFonts w:ascii="Times New Roman" w:eastAsia="Times New Roman" w:hAnsi="Times New Roman" w:cs="Times New Roman"/>
          <w:color w:val="002060"/>
          <w:sz w:val="28"/>
          <w:szCs w:val="28"/>
          <w:lang w:val="en-US" w:eastAsia="pl-PL"/>
        </w:rPr>
        <w:t xml:space="preserve"> - the place wh</w:t>
      </w:r>
      <w:r w:rsidR="00033217" w:rsidRPr="000074DD">
        <w:rPr>
          <w:rFonts w:ascii="Times New Roman" w:eastAsia="Times New Roman" w:hAnsi="Times New Roman" w:cs="Times New Roman"/>
          <w:color w:val="002060"/>
          <w:sz w:val="28"/>
          <w:szCs w:val="28"/>
          <w:lang w:val="en-US" w:eastAsia="pl-PL"/>
        </w:rPr>
        <w:t>ere it was forged. Only here they</w:t>
      </w:r>
      <w:r w:rsidRPr="000074DD">
        <w:rPr>
          <w:rFonts w:ascii="Times New Roman" w:eastAsia="Times New Roman" w:hAnsi="Times New Roman" w:cs="Times New Roman"/>
          <w:color w:val="002060"/>
          <w:sz w:val="28"/>
          <w:szCs w:val="28"/>
          <w:lang w:val="en-US" w:eastAsia="pl-PL"/>
        </w:rPr>
        <w:t xml:space="preserve"> can destroy it in order to avoid destruction of the world. As it turns out, </w:t>
      </w:r>
      <w:r w:rsidR="00B84201" w:rsidRPr="000074DD">
        <w:rPr>
          <w:rFonts w:ascii="Times New Roman" w:eastAsia="Times New Roman" w:hAnsi="Times New Roman" w:cs="Times New Roman"/>
          <w:color w:val="002060"/>
          <w:sz w:val="28"/>
          <w:szCs w:val="28"/>
          <w:lang w:val="en-US" w:eastAsia="pl-PL"/>
        </w:rPr>
        <w:t xml:space="preserve">              </w:t>
      </w:r>
      <w:r w:rsidRPr="000074DD">
        <w:rPr>
          <w:rFonts w:ascii="Times New Roman" w:eastAsia="Times New Roman" w:hAnsi="Times New Roman" w:cs="Times New Roman"/>
          <w:color w:val="002060"/>
          <w:sz w:val="28"/>
          <w:szCs w:val="28"/>
          <w:lang w:val="en-US" w:eastAsia="pl-PL"/>
        </w:rPr>
        <w:t>the mission is dangerous and challenging. At each step</w:t>
      </w:r>
      <w:r w:rsidR="00FE0EA5" w:rsidRPr="000074DD">
        <w:rPr>
          <w:rFonts w:ascii="Times New Roman" w:eastAsia="Times New Roman" w:hAnsi="Times New Roman" w:cs="Times New Roman"/>
          <w:color w:val="002060"/>
          <w:sz w:val="28"/>
          <w:szCs w:val="28"/>
          <w:lang w:val="en-US" w:eastAsia="pl-PL"/>
        </w:rPr>
        <w:t xml:space="preserve"> of the book</w:t>
      </w:r>
      <w:r w:rsidRPr="000074DD">
        <w:rPr>
          <w:rFonts w:ascii="Times New Roman" w:eastAsia="Times New Roman" w:hAnsi="Times New Roman" w:cs="Times New Roman"/>
          <w:color w:val="002060"/>
          <w:sz w:val="28"/>
          <w:szCs w:val="28"/>
          <w:lang w:val="en-US" w:eastAsia="pl-PL"/>
        </w:rPr>
        <w:t>, we</w:t>
      </w:r>
      <w:r w:rsidR="00FE0EA5" w:rsidRPr="000074DD">
        <w:rPr>
          <w:rFonts w:ascii="Times New Roman" w:eastAsia="Times New Roman" w:hAnsi="Times New Roman" w:cs="Times New Roman"/>
          <w:color w:val="002060"/>
          <w:sz w:val="28"/>
          <w:szCs w:val="28"/>
          <w:lang w:val="en-US" w:eastAsia="pl-PL"/>
        </w:rPr>
        <w:t xml:space="preserve"> can</w:t>
      </w:r>
      <w:r w:rsidRPr="000074DD">
        <w:rPr>
          <w:rFonts w:ascii="Times New Roman" w:eastAsia="Times New Roman" w:hAnsi="Times New Roman" w:cs="Times New Roman"/>
          <w:color w:val="002060"/>
          <w:sz w:val="28"/>
          <w:szCs w:val="28"/>
          <w:lang w:val="en-US" w:eastAsia="pl-PL"/>
        </w:rPr>
        <w:t xml:space="preserve"> observe compensated struggle between good and ev</w:t>
      </w:r>
      <w:r w:rsidR="00935619" w:rsidRPr="000074DD">
        <w:rPr>
          <w:rFonts w:ascii="Times New Roman" w:eastAsia="Times New Roman" w:hAnsi="Times New Roman" w:cs="Times New Roman"/>
          <w:color w:val="002060"/>
          <w:sz w:val="28"/>
          <w:szCs w:val="28"/>
          <w:lang w:val="en-US" w:eastAsia="pl-PL"/>
        </w:rPr>
        <w:t>il.</w:t>
      </w:r>
      <w:r w:rsidRPr="000074DD">
        <w:rPr>
          <w:rFonts w:ascii="Times New Roman" w:eastAsia="Times New Roman" w:hAnsi="Times New Roman" w:cs="Times New Roman"/>
          <w:color w:val="002060"/>
          <w:sz w:val="28"/>
          <w:szCs w:val="28"/>
          <w:lang w:val="en-US" w:eastAsia="pl-PL"/>
        </w:rPr>
        <w:br/>
      </w:r>
      <w:r w:rsidR="00033217" w:rsidRPr="000074DD">
        <w:rPr>
          <w:rFonts w:ascii="Times New Roman" w:eastAsia="Times New Roman" w:hAnsi="Times New Roman" w:cs="Times New Roman"/>
          <w:color w:val="002060"/>
          <w:sz w:val="28"/>
          <w:szCs w:val="28"/>
          <w:lang w:val="en-US" w:eastAsia="pl-PL"/>
        </w:rPr>
        <w:t xml:space="preserve">       </w:t>
      </w:r>
      <w:r w:rsidRPr="000074DD">
        <w:rPr>
          <w:rFonts w:ascii="Times New Roman" w:eastAsia="Times New Roman" w:hAnsi="Times New Roman" w:cs="Times New Roman"/>
          <w:color w:val="002060"/>
          <w:sz w:val="28"/>
          <w:szCs w:val="28"/>
          <w:lang w:val="en-US" w:eastAsia="pl-PL"/>
        </w:rPr>
        <w:t>Reading this book gave me</w:t>
      </w:r>
      <w:r w:rsidR="00033217" w:rsidRPr="000074DD">
        <w:rPr>
          <w:rFonts w:ascii="Times New Roman" w:eastAsia="Times New Roman" w:hAnsi="Times New Roman" w:cs="Times New Roman"/>
          <w:color w:val="002060"/>
          <w:sz w:val="28"/>
          <w:szCs w:val="28"/>
          <w:lang w:val="en-US" w:eastAsia="pl-PL"/>
        </w:rPr>
        <w:t xml:space="preserve"> a</w:t>
      </w:r>
      <w:r w:rsidRPr="000074DD">
        <w:rPr>
          <w:rFonts w:ascii="Times New Roman" w:eastAsia="Times New Roman" w:hAnsi="Times New Roman" w:cs="Times New Roman"/>
          <w:color w:val="002060"/>
          <w:sz w:val="28"/>
          <w:szCs w:val="28"/>
          <w:lang w:val="en-US" w:eastAsia="pl-PL"/>
        </w:rPr>
        <w:t xml:space="preserve"> great pleasure, therefore, </w:t>
      </w:r>
      <w:r w:rsidR="00033217" w:rsidRPr="000074DD">
        <w:rPr>
          <w:rFonts w:ascii="Times New Roman" w:eastAsia="Times New Roman" w:hAnsi="Times New Roman" w:cs="Times New Roman"/>
          <w:color w:val="002060"/>
          <w:sz w:val="28"/>
          <w:szCs w:val="28"/>
          <w:lang w:val="en-US" w:eastAsia="pl-PL"/>
        </w:rPr>
        <w:t xml:space="preserve">I </w:t>
      </w:r>
      <w:r w:rsidRPr="000074DD">
        <w:rPr>
          <w:rFonts w:ascii="Times New Roman" w:eastAsia="Times New Roman" w:hAnsi="Times New Roman" w:cs="Times New Roman"/>
          <w:color w:val="002060"/>
          <w:sz w:val="28"/>
          <w:szCs w:val="28"/>
          <w:lang w:val="en-US" w:eastAsia="pl-PL"/>
        </w:rPr>
        <w:t>recommen</w:t>
      </w:r>
      <w:r w:rsidR="00033217" w:rsidRPr="000074DD">
        <w:rPr>
          <w:rFonts w:ascii="Times New Roman" w:eastAsia="Times New Roman" w:hAnsi="Times New Roman" w:cs="Times New Roman"/>
          <w:color w:val="002060"/>
          <w:sz w:val="28"/>
          <w:szCs w:val="28"/>
          <w:lang w:val="en-US" w:eastAsia="pl-PL"/>
        </w:rPr>
        <w:t>d it to all fans</w:t>
      </w:r>
      <w:r w:rsidR="00935619" w:rsidRPr="000074DD">
        <w:rPr>
          <w:rFonts w:ascii="Times New Roman" w:eastAsia="Times New Roman" w:hAnsi="Times New Roman" w:cs="Times New Roman"/>
          <w:color w:val="002060"/>
          <w:sz w:val="28"/>
          <w:szCs w:val="28"/>
          <w:lang w:val="en-US" w:eastAsia="pl-PL"/>
        </w:rPr>
        <w:t xml:space="preserve"> of </w:t>
      </w:r>
      <w:r w:rsidRPr="000074DD">
        <w:rPr>
          <w:rFonts w:ascii="Times New Roman" w:eastAsia="Times New Roman" w:hAnsi="Times New Roman" w:cs="Times New Roman"/>
          <w:color w:val="002060"/>
          <w:sz w:val="28"/>
          <w:szCs w:val="28"/>
          <w:lang w:val="en-US" w:eastAsia="pl-PL"/>
        </w:rPr>
        <w:t>histor</w:t>
      </w:r>
      <w:r w:rsidR="00B84201" w:rsidRPr="000074DD">
        <w:rPr>
          <w:rFonts w:ascii="Times New Roman" w:eastAsia="Times New Roman" w:hAnsi="Times New Roman" w:cs="Times New Roman"/>
          <w:color w:val="002060"/>
          <w:sz w:val="28"/>
          <w:szCs w:val="28"/>
          <w:lang w:val="en-US" w:eastAsia="pl-PL"/>
        </w:rPr>
        <w:t>y, fantasy and suspenseful stories</w:t>
      </w:r>
      <w:r w:rsidRPr="000074DD">
        <w:rPr>
          <w:rFonts w:ascii="Times New Roman" w:eastAsia="Times New Roman" w:hAnsi="Times New Roman" w:cs="Times New Roman"/>
          <w:color w:val="002060"/>
          <w:sz w:val="28"/>
          <w:szCs w:val="28"/>
          <w:lang w:val="en-US" w:eastAsia="pl-PL"/>
        </w:rPr>
        <w:t>.</w:t>
      </w:r>
    </w:p>
    <w:p w:rsidR="00EB6E0B" w:rsidRPr="000074DD" w:rsidRDefault="00EB6E0B" w:rsidP="00EB6E0B">
      <w:pPr>
        <w:spacing w:after="0" w:line="240" w:lineRule="auto"/>
        <w:rPr>
          <w:rFonts w:ascii="Times New Roman" w:eastAsia="Times New Roman" w:hAnsi="Times New Roman" w:cs="Times New Roman"/>
          <w:color w:val="002060"/>
          <w:sz w:val="28"/>
          <w:szCs w:val="28"/>
          <w:lang w:val="en-US" w:eastAsia="pl-PL"/>
        </w:rPr>
      </w:pPr>
    </w:p>
    <w:p w:rsidR="00935619" w:rsidRPr="000074DD" w:rsidRDefault="00935619" w:rsidP="00EB6E0B">
      <w:pPr>
        <w:spacing w:after="0" w:line="240" w:lineRule="auto"/>
        <w:rPr>
          <w:rFonts w:ascii="Times New Roman" w:eastAsia="Times New Roman" w:hAnsi="Times New Roman" w:cs="Times New Roman"/>
          <w:color w:val="002060"/>
          <w:sz w:val="24"/>
          <w:szCs w:val="24"/>
          <w:lang w:val="en-US" w:eastAsia="pl-PL"/>
        </w:rPr>
      </w:pPr>
    </w:p>
    <w:p w:rsidR="00935619" w:rsidRPr="000074DD" w:rsidRDefault="00935619" w:rsidP="00EB6E0B">
      <w:pPr>
        <w:spacing w:after="0" w:line="240" w:lineRule="auto"/>
        <w:rPr>
          <w:rFonts w:ascii="Times New Roman" w:eastAsia="Times New Roman" w:hAnsi="Times New Roman" w:cs="Times New Roman"/>
          <w:color w:val="002060"/>
          <w:sz w:val="24"/>
          <w:szCs w:val="24"/>
          <w:lang w:val="en-US" w:eastAsia="pl-PL"/>
        </w:rPr>
      </w:pPr>
    </w:p>
    <w:p w:rsidR="00EB6E0B" w:rsidRPr="000074DD" w:rsidRDefault="00EB6E0B" w:rsidP="00EB6E0B">
      <w:pPr>
        <w:spacing w:after="0" w:line="240" w:lineRule="auto"/>
        <w:jc w:val="right"/>
        <w:rPr>
          <w:rFonts w:ascii="Times New Roman" w:eastAsia="Times New Roman" w:hAnsi="Times New Roman" w:cs="Times New Roman"/>
          <w:color w:val="002060"/>
          <w:sz w:val="24"/>
          <w:szCs w:val="24"/>
          <w:lang w:val="en-US" w:eastAsia="pl-PL"/>
        </w:rPr>
      </w:pPr>
      <w:proofErr w:type="spellStart"/>
      <w:r w:rsidRPr="000074DD">
        <w:rPr>
          <w:rFonts w:ascii="Times New Roman" w:eastAsia="Times New Roman" w:hAnsi="Times New Roman" w:cs="Times New Roman"/>
          <w:color w:val="002060"/>
          <w:sz w:val="24"/>
          <w:szCs w:val="24"/>
          <w:lang w:val="en-US" w:eastAsia="pl-PL"/>
        </w:rPr>
        <w:t>Michał</w:t>
      </w:r>
      <w:proofErr w:type="spellEnd"/>
      <w:r w:rsidRPr="000074DD">
        <w:rPr>
          <w:rFonts w:ascii="Times New Roman" w:eastAsia="Times New Roman" w:hAnsi="Times New Roman" w:cs="Times New Roman"/>
          <w:color w:val="002060"/>
          <w:sz w:val="24"/>
          <w:szCs w:val="24"/>
          <w:lang w:val="en-US" w:eastAsia="pl-PL"/>
        </w:rPr>
        <w:t xml:space="preserve"> </w:t>
      </w:r>
      <w:proofErr w:type="spellStart"/>
      <w:r w:rsidRPr="000074DD">
        <w:rPr>
          <w:rFonts w:ascii="Times New Roman" w:eastAsia="Times New Roman" w:hAnsi="Times New Roman" w:cs="Times New Roman"/>
          <w:color w:val="002060"/>
          <w:sz w:val="24"/>
          <w:szCs w:val="24"/>
          <w:lang w:val="en-US" w:eastAsia="pl-PL"/>
        </w:rPr>
        <w:t>Stępień</w:t>
      </w:r>
      <w:proofErr w:type="spellEnd"/>
    </w:p>
    <w:p w:rsidR="004B1F9D" w:rsidRDefault="00033217" w:rsidP="000074DD">
      <w:pPr>
        <w:spacing w:after="0" w:line="240" w:lineRule="auto"/>
        <w:jc w:val="right"/>
        <w:rPr>
          <w:rFonts w:ascii="Times New Roman" w:eastAsia="Times New Roman" w:hAnsi="Times New Roman" w:cs="Times New Roman"/>
          <w:color w:val="002060"/>
          <w:sz w:val="24"/>
          <w:szCs w:val="24"/>
          <w:lang w:val="en-US" w:eastAsia="pl-PL"/>
        </w:rPr>
      </w:pPr>
      <w:r w:rsidRPr="000074DD">
        <w:rPr>
          <w:rFonts w:ascii="Times New Roman" w:eastAsia="Times New Roman" w:hAnsi="Times New Roman" w:cs="Times New Roman"/>
          <w:color w:val="002060"/>
          <w:sz w:val="24"/>
          <w:szCs w:val="24"/>
          <w:lang w:val="en-US" w:eastAsia="pl-PL"/>
        </w:rPr>
        <w:t>Class I „c”</w:t>
      </w:r>
    </w:p>
    <w:p w:rsidR="00B471E6" w:rsidRDefault="000B2208" w:rsidP="004E24EC">
      <w:pPr>
        <w:spacing w:after="0" w:line="240" w:lineRule="auto"/>
        <w:jc w:val="center"/>
        <w:rPr>
          <w:rFonts w:ascii="Times New Roman" w:eastAsia="Times New Roman" w:hAnsi="Times New Roman" w:cs="Times New Roman"/>
          <w:color w:val="002060"/>
          <w:sz w:val="24"/>
          <w:szCs w:val="24"/>
          <w:lang w:val="en-US" w:eastAsia="pl-PL"/>
        </w:rPr>
      </w:pPr>
      <w:r>
        <w:rPr>
          <w:rFonts w:ascii="Times New Roman" w:eastAsia="Times New Roman" w:hAnsi="Times New Roman" w:cs="Times New Roman"/>
          <w:noProof/>
          <w:color w:val="002060"/>
          <w:sz w:val="24"/>
          <w:szCs w:val="24"/>
          <w:lang w:eastAsia="pl-PL"/>
        </w:rPr>
        <w:lastRenderedPageBreak/>
        <w:drawing>
          <wp:inline distT="0" distB="0" distL="0" distR="0">
            <wp:extent cx="4022491" cy="2819400"/>
            <wp:effectExtent l="19050" t="0" r="0" b="0"/>
            <wp:docPr id="3" name="Obraz 1" descr="C:\Users\admin\Pictures\ControlCenter3\Scan\CCF2013011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ontrolCenter3\Scan\CCF20130119_00001.jpg"/>
                    <pic:cNvPicPr>
                      <a:picLocks noChangeAspect="1" noChangeArrowheads="1"/>
                    </pic:cNvPicPr>
                  </pic:nvPicPr>
                  <pic:blipFill>
                    <a:blip r:embed="rId5" cstate="print"/>
                    <a:srcRect/>
                    <a:stretch>
                      <a:fillRect/>
                    </a:stretch>
                  </pic:blipFill>
                  <pic:spPr bwMode="auto">
                    <a:xfrm>
                      <a:off x="0" y="0"/>
                      <a:ext cx="4021635" cy="2818800"/>
                    </a:xfrm>
                    <a:prstGeom prst="rect">
                      <a:avLst/>
                    </a:prstGeom>
                    <a:noFill/>
                    <a:ln w="9525">
                      <a:noFill/>
                      <a:miter lim="800000"/>
                      <a:headEnd/>
                      <a:tailEnd/>
                    </a:ln>
                  </pic:spPr>
                </pic:pic>
              </a:graphicData>
            </a:graphic>
          </wp:inline>
        </w:drawing>
      </w:r>
    </w:p>
    <w:p w:rsidR="000B2208" w:rsidRDefault="000B2208" w:rsidP="000074DD">
      <w:pPr>
        <w:spacing w:after="0" w:line="240" w:lineRule="auto"/>
        <w:jc w:val="right"/>
        <w:rPr>
          <w:rFonts w:ascii="Times New Roman" w:eastAsia="Times New Roman" w:hAnsi="Times New Roman" w:cs="Times New Roman"/>
          <w:color w:val="002060"/>
          <w:sz w:val="24"/>
          <w:szCs w:val="24"/>
          <w:lang w:val="en-US" w:eastAsia="pl-PL"/>
        </w:rPr>
      </w:pPr>
    </w:p>
    <w:p w:rsidR="000B2208" w:rsidRDefault="000B2208" w:rsidP="000074DD">
      <w:pPr>
        <w:spacing w:after="0" w:line="240" w:lineRule="auto"/>
        <w:jc w:val="right"/>
        <w:rPr>
          <w:rFonts w:ascii="Times New Roman" w:eastAsia="Times New Roman" w:hAnsi="Times New Roman" w:cs="Times New Roman"/>
          <w:color w:val="002060"/>
          <w:sz w:val="24"/>
          <w:szCs w:val="24"/>
          <w:lang w:val="en-US" w:eastAsia="pl-PL"/>
        </w:rPr>
      </w:pPr>
    </w:p>
    <w:p w:rsidR="000B2208" w:rsidRDefault="000B2208" w:rsidP="000074DD">
      <w:pPr>
        <w:spacing w:after="0" w:line="240" w:lineRule="auto"/>
        <w:jc w:val="right"/>
        <w:rPr>
          <w:rFonts w:ascii="Times New Roman" w:eastAsia="Times New Roman" w:hAnsi="Times New Roman" w:cs="Times New Roman"/>
          <w:color w:val="002060"/>
          <w:sz w:val="24"/>
          <w:szCs w:val="24"/>
          <w:lang w:val="en-US" w:eastAsia="pl-PL"/>
        </w:rPr>
      </w:pPr>
    </w:p>
    <w:p w:rsidR="000B2208" w:rsidRDefault="000B2208" w:rsidP="004E24EC">
      <w:pPr>
        <w:spacing w:after="0" w:line="240" w:lineRule="auto"/>
        <w:jc w:val="center"/>
        <w:rPr>
          <w:rFonts w:ascii="Times New Roman" w:eastAsia="Times New Roman" w:hAnsi="Times New Roman" w:cs="Times New Roman"/>
          <w:color w:val="002060"/>
          <w:sz w:val="24"/>
          <w:szCs w:val="24"/>
          <w:lang w:val="en-US" w:eastAsia="pl-PL"/>
        </w:rPr>
      </w:pPr>
      <w:r>
        <w:rPr>
          <w:rFonts w:ascii="Times New Roman" w:eastAsia="Times New Roman" w:hAnsi="Times New Roman" w:cs="Times New Roman"/>
          <w:noProof/>
          <w:color w:val="002060"/>
          <w:sz w:val="24"/>
          <w:szCs w:val="24"/>
          <w:lang w:eastAsia="pl-PL"/>
        </w:rPr>
        <w:drawing>
          <wp:inline distT="0" distB="0" distL="0" distR="0">
            <wp:extent cx="4019550" cy="2817339"/>
            <wp:effectExtent l="19050" t="0" r="0" b="0"/>
            <wp:docPr id="4" name="Obraz 2" descr="C:\Users\admin\Pictures\ControlCenter3\Scan\CCF20130119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ControlCenter3\Scan\CCF20130119_00000.jpg"/>
                    <pic:cNvPicPr>
                      <a:picLocks noChangeAspect="1" noChangeArrowheads="1"/>
                    </pic:cNvPicPr>
                  </pic:nvPicPr>
                  <pic:blipFill>
                    <a:blip r:embed="rId6" cstate="print"/>
                    <a:srcRect/>
                    <a:stretch>
                      <a:fillRect/>
                    </a:stretch>
                  </pic:blipFill>
                  <pic:spPr bwMode="auto">
                    <a:xfrm>
                      <a:off x="0" y="0"/>
                      <a:ext cx="4018695" cy="2816740"/>
                    </a:xfrm>
                    <a:prstGeom prst="rect">
                      <a:avLst/>
                    </a:prstGeom>
                    <a:noFill/>
                    <a:ln w="9525">
                      <a:noFill/>
                      <a:miter lim="800000"/>
                      <a:headEnd/>
                      <a:tailEnd/>
                    </a:ln>
                  </pic:spPr>
                </pic:pic>
              </a:graphicData>
            </a:graphic>
          </wp:inline>
        </w:drawing>
      </w:r>
    </w:p>
    <w:p w:rsidR="004E24EC" w:rsidRDefault="004E24EC" w:rsidP="004E24EC">
      <w:pPr>
        <w:spacing w:after="0" w:line="240" w:lineRule="auto"/>
        <w:jc w:val="center"/>
        <w:rPr>
          <w:rFonts w:ascii="Times New Roman" w:eastAsia="Times New Roman" w:hAnsi="Times New Roman" w:cs="Times New Roman"/>
          <w:color w:val="002060"/>
          <w:sz w:val="24"/>
          <w:szCs w:val="24"/>
          <w:lang w:val="en-US" w:eastAsia="pl-PL"/>
        </w:rPr>
      </w:pPr>
    </w:p>
    <w:p w:rsidR="004E24EC" w:rsidRDefault="004E24EC" w:rsidP="000074DD">
      <w:pPr>
        <w:spacing w:after="0" w:line="240" w:lineRule="auto"/>
        <w:jc w:val="right"/>
        <w:rPr>
          <w:rFonts w:ascii="Times New Roman" w:eastAsia="Times New Roman" w:hAnsi="Times New Roman" w:cs="Times New Roman"/>
          <w:color w:val="002060"/>
          <w:sz w:val="24"/>
          <w:szCs w:val="24"/>
          <w:lang w:val="en-US" w:eastAsia="pl-PL"/>
        </w:rPr>
      </w:pPr>
    </w:p>
    <w:p w:rsidR="004E24EC" w:rsidRPr="000074DD" w:rsidRDefault="004E24EC" w:rsidP="004E24EC">
      <w:pPr>
        <w:spacing w:after="0" w:line="240" w:lineRule="auto"/>
        <w:jc w:val="center"/>
        <w:rPr>
          <w:rFonts w:ascii="Times New Roman" w:eastAsia="Times New Roman" w:hAnsi="Times New Roman" w:cs="Times New Roman"/>
          <w:color w:val="002060"/>
          <w:sz w:val="24"/>
          <w:szCs w:val="24"/>
          <w:lang w:val="en-US" w:eastAsia="pl-PL"/>
        </w:rPr>
      </w:pPr>
      <w:r>
        <w:rPr>
          <w:rFonts w:ascii="Times New Roman" w:eastAsia="Times New Roman" w:hAnsi="Times New Roman" w:cs="Times New Roman"/>
          <w:noProof/>
          <w:color w:val="002060"/>
          <w:sz w:val="24"/>
          <w:szCs w:val="24"/>
          <w:lang w:eastAsia="pl-PL"/>
        </w:rPr>
        <w:drawing>
          <wp:inline distT="0" distB="0" distL="0" distR="0">
            <wp:extent cx="4280690" cy="3000375"/>
            <wp:effectExtent l="19050" t="0" r="5560" b="0"/>
            <wp:docPr id="2" name="Obraz 1" descr="C:\Users\admin\Pictures\ControlCenter3\Scan\CCF20130114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ontrolCenter3\Scan\CCF20130114_00000.jpg"/>
                    <pic:cNvPicPr>
                      <a:picLocks noChangeAspect="1" noChangeArrowheads="1"/>
                    </pic:cNvPicPr>
                  </pic:nvPicPr>
                  <pic:blipFill>
                    <a:blip r:embed="rId7" cstate="print"/>
                    <a:srcRect/>
                    <a:stretch>
                      <a:fillRect/>
                    </a:stretch>
                  </pic:blipFill>
                  <pic:spPr bwMode="auto">
                    <a:xfrm>
                      <a:off x="0" y="0"/>
                      <a:ext cx="4284894" cy="3003322"/>
                    </a:xfrm>
                    <a:prstGeom prst="rect">
                      <a:avLst/>
                    </a:prstGeom>
                    <a:noFill/>
                    <a:ln w="9525">
                      <a:noFill/>
                      <a:miter lim="800000"/>
                      <a:headEnd/>
                      <a:tailEnd/>
                    </a:ln>
                  </pic:spPr>
                </pic:pic>
              </a:graphicData>
            </a:graphic>
          </wp:inline>
        </w:drawing>
      </w:r>
    </w:p>
    <w:sectPr w:rsidR="004E24EC" w:rsidRPr="000074DD" w:rsidSect="004E24EC">
      <w:pgSz w:w="11906" w:h="16838"/>
      <w:pgMar w:top="567" w:right="1417" w:bottom="568"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EB6E0B"/>
    <w:rsid w:val="000074DD"/>
    <w:rsid w:val="00033217"/>
    <w:rsid w:val="00064384"/>
    <w:rsid w:val="000905C1"/>
    <w:rsid w:val="000B2208"/>
    <w:rsid w:val="000D5114"/>
    <w:rsid w:val="001500E7"/>
    <w:rsid w:val="003E33FD"/>
    <w:rsid w:val="0047750F"/>
    <w:rsid w:val="004B1F9D"/>
    <w:rsid w:val="004E24EC"/>
    <w:rsid w:val="00584413"/>
    <w:rsid w:val="005D2C3A"/>
    <w:rsid w:val="0064276F"/>
    <w:rsid w:val="007B664D"/>
    <w:rsid w:val="007E7D22"/>
    <w:rsid w:val="008C1DC5"/>
    <w:rsid w:val="00935619"/>
    <w:rsid w:val="00975C35"/>
    <w:rsid w:val="00A80DD8"/>
    <w:rsid w:val="00B471E6"/>
    <w:rsid w:val="00B84201"/>
    <w:rsid w:val="00CC5891"/>
    <w:rsid w:val="00E91BB0"/>
    <w:rsid w:val="00EB6E0B"/>
    <w:rsid w:val="00FD1635"/>
    <w:rsid w:val="00FE0EA5"/>
    <w:rsid w:val="00FF456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64384"/>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hps">
    <w:name w:val="hps"/>
    <w:basedOn w:val="Domylnaczcionkaakapitu"/>
    <w:rsid w:val="00EB6E0B"/>
  </w:style>
  <w:style w:type="character" w:customStyle="1" w:styleId="st">
    <w:name w:val="st"/>
    <w:basedOn w:val="Domylnaczcionkaakapitu"/>
    <w:rsid w:val="004B1F9D"/>
  </w:style>
  <w:style w:type="character" w:styleId="Uwydatnienie">
    <w:name w:val="Emphasis"/>
    <w:basedOn w:val="Domylnaczcionkaakapitu"/>
    <w:uiPriority w:val="20"/>
    <w:qFormat/>
    <w:rsid w:val="004B1F9D"/>
    <w:rPr>
      <w:i/>
      <w:iCs/>
    </w:rPr>
  </w:style>
  <w:style w:type="paragraph" w:styleId="NormalnyWeb">
    <w:name w:val="Normal (Web)"/>
    <w:basedOn w:val="Normalny"/>
    <w:uiPriority w:val="99"/>
    <w:semiHidden/>
    <w:unhideWhenUsed/>
    <w:rsid w:val="004B1F9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4B1F9D"/>
    <w:rPr>
      <w:color w:val="0000FF"/>
      <w:u w:val="single"/>
    </w:rPr>
  </w:style>
  <w:style w:type="paragraph" w:styleId="Tekstdymka">
    <w:name w:val="Balloon Text"/>
    <w:basedOn w:val="Normalny"/>
    <w:link w:val="TekstdymkaZnak"/>
    <w:uiPriority w:val="99"/>
    <w:semiHidden/>
    <w:unhideWhenUsed/>
    <w:rsid w:val="000074D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074D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2730783">
      <w:bodyDiv w:val="1"/>
      <w:marLeft w:val="0"/>
      <w:marRight w:val="0"/>
      <w:marTop w:val="0"/>
      <w:marBottom w:val="0"/>
      <w:divBdr>
        <w:top w:val="none" w:sz="0" w:space="0" w:color="auto"/>
        <w:left w:val="none" w:sz="0" w:space="0" w:color="auto"/>
        <w:bottom w:val="none" w:sz="0" w:space="0" w:color="auto"/>
        <w:right w:val="none" w:sz="0" w:space="0" w:color="auto"/>
      </w:divBdr>
      <w:divsChild>
        <w:div w:id="196894954">
          <w:marLeft w:val="0"/>
          <w:marRight w:val="0"/>
          <w:marTop w:val="0"/>
          <w:marBottom w:val="0"/>
          <w:divBdr>
            <w:top w:val="none" w:sz="0" w:space="0" w:color="auto"/>
            <w:left w:val="none" w:sz="0" w:space="0" w:color="auto"/>
            <w:bottom w:val="none" w:sz="0" w:space="0" w:color="auto"/>
            <w:right w:val="none" w:sz="0" w:space="0" w:color="auto"/>
          </w:divBdr>
          <w:divsChild>
            <w:div w:id="2824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6009">
      <w:bodyDiv w:val="1"/>
      <w:marLeft w:val="0"/>
      <w:marRight w:val="0"/>
      <w:marTop w:val="0"/>
      <w:marBottom w:val="0"/>
      <w:divBdr>
        <w:top w:val="none" w:sz="0" w:space="0" w:color="auto"/>
        <w:left w:val="none" w:sz="0" w:space="0" w:color="auto"/>
        <w:bottom w:val="none" w:sz="0" w:space="0" w:color="auto"/>
        <w:right w:val="none" w:sz="0" w:space="0" w:color="auto"/>
      </w:divBdr>
      <w:divsChild>
        <w:div w:id="1344628813">
          <w:marLeft w:val="0"/>
          <w:marRight w:val="0"/>
          <w:marTop w:val="0"/>
          <w:marBottom w:val="0"/>
          <w:divBdr>
            <w:top w:val="none" w:sz="0" w:space="0" w:color="auto"/>
            <w:left w:val="none" w:sz="0" w:space="0" w:color="auto"/>
            <w:bottom w:val="none" w:sz="0" w:space="0" w:color="auto"/>
            <w:right w:val="none" w:sz="0" w:space="0" w:color="auto"/>
          </w:divBdr>
          <w:divsChild>
            <w:div w:id="14352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Pages>
  <Words>264</Words>
  <Characters>1587</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2013-01-17T00:02:00Z</dcterms:created>
  <dcterms:modified xsi:type="dcterms:W3CDTF">2013-01-26T17:17:00Z</dcterms:modified>
</cp:coreProperties>
</file>